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AE2D" w14:textId="35C37B42" w:rsidR="00AA68F5" w:rsidRDefault="001470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21CE4" wp14:editId="275C6181">
                <wp:simplePos x="0" y="0"/>
                <wp:positionH relativeFrom="column">
                  <wp:posOffset>1713865</wp:posOffset>
                </wp:positionH>
                <wp:positionV relativeFrom="paragraph">
                  <wp:posOffset>106045</wp:posOffset>
                </wp:positionV>
                <wp:extent cx="4030980" cy="624840"/>
                <wp:effectExtent l="0" t="0" r="7620" b="10160"/>
                <wp:wrapNone/>
                <wp:docPr id="135976389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98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2558A" w14:textId="7D48F3EB" w:rsidR="001470D2" w:rsidRDefault="001470D2">
                            <w:r>
                              <w:t>Union Confédérale des Retraités FORCE OUVRIERE</w:t>
                            </w:r>
                          </w:p>
                          <w:p w14:paraId="20799E52" w14:textId="58929A8F" w:rsidR="001470D2" w:rsidRDefault="001470D2">
                            <w:r>
                              <w:t>141 Avenue du Maine 75014 PARIS</w:t>
                            </w:r>
                          </w:p>
                          <w:p w14:paraId="3BBBF79F" w14:textId="4A75C7CB" w:rsidR="001470D2" w:rsidRDefault="001470D2">
                            <w:r>
                              <w:t>pbarbier@force-ouvriere.fr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21C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4.95pt;margin-top:8.35pt;width:317.4pt;height:4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" fillcolor="white [3201]" strokeweight=".5pt">
                <v:textbox>
                  <w:txbxContent>
                    <w:p w14:paraId="2C92558A" w14:textId="7D48F3EB" w:rsidR="001470D2" w:rsidRDefault="001470D2">
                      <w:r>
                        <w:t>Union Confédérale des Retraités FORCE OUVRIERE</w:t>
                      </w:r>
                    </w:p>
                    <w:p w14:paraId="20799E52" w14:textId="58929A8F" w:rsidR="001470D2" w:rsidRDefault="001470D2">
                      <w:r>
                        <w:t>141 Avenue du Maine 75014 PARIS</w:t>
                      </w:r>
                    </w:p>
                    <w:p w14:paraId="3BBBF79F" w14:textId="4A75C7CB" w:rsidR="001470D2" w:rsidRDefault="001470D2">
                      <w:r>
                        <w:t>pbarbier@force-ouvriere.fr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346B8" wp14:editId="06126D08">
                <wp:simplePos x="0" y="0"/>
                <wp:positionH relativeFrom="column">
                  <wp:posOffset>1713865</wp:posOffset>
                </wp:positionH>
                <wp:positionV relativeFrom="paragraph">
                  <wp:posOffset>860425</wp:posOffset>
                </wp:positionV>
                <wp:extent cx="4030980" cy="0"/>
                <wp:effectExtent l="0" t="12700" r="20320" b="12700"/>
                <wp:wrapNone/>
                <wp:docPr id="58170501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098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5C55F" id="Connecteur droit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95pt,67.75pt" to="452.35pt,6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&#13;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D3B7B70" wp14:editId="7FDDC26A">
                <wp:simplePos x="0" y="0"/>
                <wp:positionH relativeFrom="column">
                  <wp:posOffset>-178235</wp:posOffset>
                </wp:positionH>
                <wp:positionV relativeFrom="paragraph">
                  <wp:posOffset>-301655</wp:posOffset>
                </wp:positionV>
                <wp:extent cx="360" cy="360"/>
                <wp:effectExtent l="38100" t="38100" r="38100" b="38100"/>
                <wp:wrapNone/>
                <wp:docPr id="1889003583" name="Encr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98871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6" o:spid="_x0000_s1026" type="#_x0000_t75" style="position:absolute;margin-left:-14.75pt;margin-top:-24.4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">
                <v:imagedata r:id="rId6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7BF2E5" wp14:editId="0B2EC255">
            <wp:extent cx="1485900" cy="899160"/>
            <wp:effectExtent l="0" t="0" r="0" b="2540"/>
            <wp:docPr id="2037173726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173726" name="Image 1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037A9" w14:textId="77777777" w:rsidR="002736BD" w:rsidRDefault="002736BD"/>
    <w:p w14:paraId="1E5A93C7" w14:textId="77777777" w:rsidR="002736BD" w:rsidRDefault="002736BD"/>
    <w:p w14:paraId="2F0F78EA" w14:textId="77777777" w:rsidR="002736BD" w:rsidRDefault="002736BD"/>
    <w:p w14:paraId="7C6B0EE4" w14:textId="4B89C896" w:rsidR="002736BD" w:rsidRDefault="002736BD" w:rsidP="002736BD">
      <w:pPr>
        <w:jc w:val="center"/>
        <w:rPr>
          <w:sz w:val="32"/>
          <w:szCs w:val="32"/>
        </w:rPr>
      </w:pPr>
      <w:r w:rsidRPr="002736BD">
        <w:rPr>
          <w:sz w:val="32"/>
          <w:szCs w:val="32"/>
        </w:rPr>
        <w:t>COMMUNIQUE</w:t>
      </w:r>
    </w:p>
    <w:p w14:paraId="7D765687" w14:textId="77777777" w:rsidR="00CF1065" w:rsidRDefault="00CF1065" w:rsidP="002736BD">
      <w:pPr>
        <w:jc w:val="center"/>
        <w:rPr>
          <w:sz w:val="32"/>
          <w:szCs w:val="32"/>
        </w:rPr>
      </w:pPr>
    </w:p>
    <w:p w14:paraId="51327204" w14:textId="77777777" w:rsidR="00CF1065" w:rsidRPr="00CF1065" w:rsidRDefault="00CF1065" w:rsidP="00CF1065">
      <w:pPr>
        <w:jc w:val="center"/>
        <w:rPr>
          <w:b/>
          <w:bCs/>
          <w:sz w:val="28"/>
          <w:szCs w:val="28"/>
        </w:rPr>
      </w:pPr>
      <w:r w:rsidRPr="00CF1065">
        <w:rPr>
          <w:b/>
          <w:bCs/>
          <w:sz w:val="28"/>
          <w:szCs w:val="28"/>
        </w:rPr>
        <w:t>« L’union des travailleurs fera la paix du monde » (Léon Jouhaux)</w:t>
      </w:r>
    </w:p>
    <w:p w14:paraId="174CDC65" w14:textId="77777777" w:rsidR="00CF1065" w:rsidRPr="00CF1065" w:rsidRDefault="00CF1065" w:rsidP="00CF1065">
      <w:pPr>
        <w:jc w:val="both"/>
        <w:rPr>
          <w:b/>
          <w:bCs/>
        </w:rPr>
      </w:pPr>
    </w:p>
    <w:p w14:paraId="7AAFD977" w14:textId="77777777" w:rsidR="00CF1065" w:rsidRDefault="00CF1065" w:rsidP="00CF1065">
      <w:pPr>
        <w:jc w:val="both"/>
      </w:pPr>
    </w:p>
    <w:p w14:paraId="4736B513" w14:textId="77777777" w:rsidR="00CF1065" w:rsidRDefault="00CF1065" w:rsidP="00CF1065">
      <w:pPr>
        <w:jc w:val="both"/>
      </w:pPr>
      <w:r>
        <w:t>Au moment où la violence fait rage au Moyen-Orient, l’UCR FO réaffirme son soutien total et sa solidarité indéfectible aux populations israéliennes et palestiniennes et à leurs syndicats.</w:t>
      </w:r>
    </w:p>
    <w:p w14:paraId="18CD63B6" w14:textId="77777777" w:rsidR="00CF1065" w:rsidRDefault="00CF1065" w:rsidP="00CF1065">
      <w:pPr>
        <w:jc w:val="both"/>
      </w:pPr>
    </w:p>
    <w:p w14:paraId="1A76ED60" w14:textId="77777777" w:rsidR="00CF1065" w:rsidRDefault="00CF1065" w:rsidP="00CF1065">
      <w:pPr>
        <w:jc w:val="both"/>
      </w:pPr>
      <w:r>
        <w:t>Une fois encore ce sont des hommes, des femmes et des enfants désarmés qui sont abattus sans autre forme de procès.</w:t>
      </w:r>
    </w:p>
    <w:p w14:paraId="5F7D2E73" w14:textId="77777777" w:rsidR="00CF1065" w:rsidRDefault="00CF1065" w:rsidP="00CF1065">
      <w:pPr>
        <w:jc w:val="both"/>
      </w:pPr>
    </w:p>
    <w:p w14:paraId="606BE2EB" w14:textId="77777777" w:rsidR="00CF1065" w:rsidRDefault="00CF1065" w:rsidP="00CF1065">
      <w:pPr>
        <w:jc w:val="both"/>
      </w:pPr>
      <w:r>
        <w:t>Une fois encore ce sont les plus démunis qui subissent les bombardements, les exactions de toutes sortes sans aucun discernement.</w:t>
      </w:r>
    </w:p>
    <w:p w14:paraId="25ED35DA" w14:textId="77777777" w:rsidR="00CF1065" w:rsidRDefault="00CF1065" w:rsidP="00CF1065">
      <w:pPr>
        <w:jc w:val="both"/>
      </w:pPr>
    </w:p>
    <w:p w14:paraId="1837B5ED" w14:textId="77777777" w:rsidR="00CF1065" w:rsidRDefault="00CF1065" w:rsidP="00CF1065">
      <w:pPr>
        <w:jc w:val="both"/>
      </w:pPr>
      <w:r>
        <w:t xml:space="preserve">Comment peut-on accepter les exécutions, en particulier de femmes et d’enfants perpétrées dans les kibboutz ? </w:t>
      </w:r>
    </w:p>
    <w:p w14:paraId="2C4B14BF" w14:textId="77777777" w:rsidR="00CF1065" w:rsidRDefault="00CF1065" w:rsidP="00CF1065">
      <w:pPr>
        <w:jc w:val="both"/>
      </w:pPr>
    </w:p>
    <w:p w14:paraId="5767C072" w14:textId="77777777" w:rsidR="00CF1065" w:rsidRDefault="00CF1065" w:rsidP="00CF1065">
      <w:pPr>
        <w:jc w:val="both"/>
      </w:pPr>
      <w:r>
        <w:t>Comment peut-on accepter qu’on qualifie ces hommes, ces femmes, ces enfants palestiniens « d’animaux humains » ?</w:t>
      </w:r>
    </w:p>
    <w:p w14:paraId="424EC62E" w14:textId="77777777" w:rsidR="00CF1065" w:rsidRDefault="00CF1065" w:rsidP="00CF1065">
      <w:pPr>
        <w:jc w:val="both"/>
      </w:pPr>
    </w:p>
    <w:p w14:paraId="6315BAB6" w14:textId="77777777" w:rsidR="00CF1065" w:rsidRDefault="00CF1065" w:rsidP="00CF1065">
      <w:pPr>
        <w:jc w:val="both"/>
      </w:pPr>
      <w:r>
        <w:t>Comment se taire alors que semble se préparer ce qui s’apparente à « nettoyage ethnique » ?</w:t>
      </w:r>
    </w:p>
    <w:p w14:paraId="53A8B673" w14:textId="77777777" w:rsidR="00CF1065" w:rsidRDefault="00CF1065" w:rsidP="00CF1065">
      <w:pPr>
        <w:jc w:val="both"/>
      </w:pPr>
    </w:p>
    <w:p w14:paraId="0A6C4DEB" w14:textId="77777777" w:rsidR="00CF1065" w:rsidRDefault="00CF1065" w:rsidP="00CF1065">
      <w:pPr>
        <w:jc w:val="both"/>
      </w:pPr>
      <w:r>
        <w:t>Aussi, plus que jamais les paroles prononcées par Léon Jouhaux en son temps « L’Union des travailleurs fera la paix du monde » doivent devenir réalité.</w:t>
      </w:r>
    </w:p>
    <w:p w14:paraId="77F5F8AC" w14:textId="77777777" w:rsidR="00CF1065" w:rsidRDefault="00CF1065" w:rsidP="00CF1065">
      <w:pPr>
        <w:jc w:val="both"/>
      </w:pPr>
    </w:p>
    <w:p w14:paraId="3251E98D" w14:textId="77777777" w:rsidR="00CF1065" w:rsidRDefault="00CF1065" w:rsidP="00CF1065">
      <w:pPr>
        <w:jc w:val="both"/>
      </w:pPr>
      <w:r>
        <w:t>Alors, plus que jamais, l’UCR FO, au côté de la Confédération FORCE OUVRIERE, entend agir à tous les niveaux pour</w:t>
      </w:r>
    </w:p>
    <w:p w14:paraId="0B79A4DC" w14:textId="77777777" w:rsidR="00CF1065" w:rsidRDefault="00CF1065" w:rsidP="00CF1065">
      <w:pPr>
        <w:pStyle w:val="Paragraphedeliste"/>
        <w:numPr>
          <w:ilvl w:val="0"/>
          <w:numId w:val="1"/>
        </w:numPr>
        <w:jc w:val="both"/>
      </w:pPr>
      <w:r>
        <w:t>L’arrêt des bombardements,</w:t>
      </w:r>
    </w:p>
    <w:p w14:paraId="54B64F35" w14:textId="77777777" w:rsidR="00CF1065" w:rsidRDefault="00CF1065" w:rsidP="00CF1065">
      <w:pPr>
        <w:pStyle w:val="Paragraphedeliste"/>
        <w:numPr>
          <w:ilvl w:val="0"/>
          <w:numId w:val="1"/>
        </w:numPr>
        <w:jc w:val="both"/>
      </w:pPr>
      <w:r>
        <w:t>Le cessez le feu immédiat</w:t>
      </w:r>
    </w:p>
    <w:p w14:paraId="71098270" w14:textId="77777777" w:rsidR="00CF1065" w:rsidRDefault="00CF1065" w:rsidP="00CF1065">
      <w:pPr>
        <w:pStyle w:val="Paragraphedeliste"/>
        <w:numPr>
          <w:ilvl w:val="0"/>
          <w:numId w:val="1"/>
        </w:numPr>
        <w:jc w:val="both"/>
      </w:pPr>
      <w:r>
        <w:t>La Paix maintenant</w:t>
      </w:r>
    </w:p>
    <w:p w14:paraId="2F283ACA" w14:textId="77777777" w:rsidR="00CF1065" w:rsidRDefault="00CF1065" w:rsidP="00CF1065">
      <w:pPr>
        <w:jc w:val="both"/>
      </w:pPr>
    </w:p>
    <w:p w14:paraId="576F5245" w14:textId="7772CCC5" w:rsidR="00CF1065" w:rsidRDefault="00CF1065" w:rsidP="00CF1065">
      <w:pPr>
        <w:jc w:val="right"/>
      </w:pPr>
      <w:r>
        <w:t>Paris le 16 octobre 2023</w:t>
      </w:r>
    </w:p>
    <w:p w14:paraId="359AA231" w14:textId="77777777" w:rsidR="00CF1065" w:rsidRDefault="00CF1065" w:rsidP="001720C2">
      <w:pPr>
        <w:rPr>
          <w:sz w:val="32"/>
          <w:szCs w:val="32"/>
        </w:rPr>
      </w:pPr>
    </w:p>
    <w:sectPr w:rsidR="00CF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77A81"/>
    <w:multiLevelType w:val="hybridMultilevel"/>
    <w:tmpl w:val="A28A18B0"/>
    <w:lvl w:ilvl="0" w:tplc="BA387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18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D2"/>
    <w:rsid w:val="001470D2"/>
    <w:rsid w:val="001720C2"/>
    <w:rsid w:val="0019090D"/>
    <w:rsid w:val="002736BD"/>
    <w:rsid w:val="00AA68F5"/>
    <w:rsid w:val="00CF1065"/>
    <w:rsid w:val="00E5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B7E3"/>
  <w15:chartTrackingRefBased/>
  <w15:docId w15:val="{1FAAAE32-0691-F043-994B-395AEF38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16T12:41:31.3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Barbier</dc:creator>
  <cp:keywords/>
  <dc:description/>
  <cp:lastModifiedBy>Yves KOTTELAT</cp:lastModifiedBy>
  <cp:revision>3</cp:revision>
  <dcterms:created xsi:type="dcterms:W3CDTF">2023-10-17T13:50:00Z</dcterms:created>
  <dcterms:modified xsi:type="dcterms:W3CDTF">2023-10-17T13:50:00Z</dcterms:modified>
</cp:coreProperties>
</file>